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79D907E2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CC1B5D">
        <w:t>nadomestite z besedilom »Ni bilo aktivnosti«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72F2DBF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ipd).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294B17EE" w:rsidRDefault="0038582F" w14:paraId="04499B4B" w14:textId="1610536D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294B17EE" w:rsidR="0038582F">
        <w:rPr>
          <w:b w:val="1"/>
          <w:bCs w:val="1"/>
        </w:rPr>
        <w:t>1</w:t>
      </w:r>
      <w:r w:rsidRPr="294B17EE" w:rsidR="00487CFA">
        <w:rPr>
          <w:b w:val="1"/>
          <w:bCs w:val="1"/>
        </w:rPr>
        <w:t>6</w:t>
      </w:r>
      <w:r w:rsidRPr="294B17EE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294B17EE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037649" w:rsidR="006D6734" w:rsidRDefault="006D6734" w14:paraId="2B7CB418" w14:textId="52AF51D5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3B68FE">
        <w:rPr>
          <w:b/>
          <w:highlight w:val="red"/>
        </w:rPr>
        <w:t>Zdravstvena</w:t>
      </w:r>
      <w:r w:rsidRPr="00037649" w:rsidR="003B68FE">
        <w:rPr>
          <w:b/>
          <w:highlight w:val="red"/>
        </w:rPr>
        <w:t xml:space="preserve"> </w:t>
      </w:r>
      <w:r w:rsidRPr="00037649">
        <w:rPr>
          <w:b/>
          <w:highlight w:val="red"/>
        </w:rPr>
        <w:t>fakulteta</w:t>
      </w:r>
    </w:p>
    <w:p w:rsidRPr="00037649" w:rsidR="006D6734" w:rsidRDefault="003B68FE" w14:paraId="470B68C1" w14:textId="2AE340E8">
      <w:pPr>
        <w:rPr>
          <w:highlight w:val="red"/>
        </w:rPr>
      </w:pPr>
      <w:r>
        <w:rPr>
          <w:highlight w:val="red"/>
        </w:rPr>
        <w:t>Zdravstvena pot 5</w:t>
      </w:r>
    </w:p>
    <w:p w:rsidRPr="006D6734" w:rsidR="006D6734" w:rsidRDefault="006D6734" w14:paraId="64ED7EBE" w14:textId="2D94441F">
      <w:pPr>
        <w:rPr>
          <w:highlight w:val="yellow"/>
        </w:rPr>
      </w:pPr>
      <w:r w:rsidRPr="00037649">
        <w:rPr>
          <w:highlight w:val="red"/>
        </w:rPr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6B3DC6AA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6A7527">
        <w:rPr>
          <w:color w:val="000000" w:themeColor="text1"/>
        </w:rPr>
        <w:t>asistent</w:t>
      </w:r>
    </w:p>
    <w:p w:rsidR="00B84D1A" w:rsidP="00B84D1A" w:rsidRDefault="00B84D1A" w14:paraId="4B22423E" w14:textId="77777777"/>
    <w:p w:rsidR="006D6734" w:rsidP="000B0DC1" w:rsidRDefault="006D6734" w14:paraId="2DC5A1CE" w14:textId="3BFB656A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050762" w:rsidR="00B84D1A">
        <w:t>prvo</w:t>
      </w:r>
      <w:r w:rsidRPr="00F53C9B" w:rsidR="00B84D1A">
        <w:t xml:space="preserve"> </w:t>
      </w:r>
      <w:r w:rsidRPr="00F53C9B">
        <w:t>izvol</w:t>
      </w:r>
      <w:r w:rsidRPr="00F53C9B" w:rsidR="00B84D1A">
        <w:t xml:space="preserve">itev v naziv </w:t>
      </w:r>
      <w:r w:rsidR="003B68FE">
        <w:t>asistent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0DB3D04D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</w:t>
      </w:r>
      <w:r w:rsidR="00206BBF">
        <w:t xml:space="preserve"> </w:t>
      </w:r>
      <w:r w:rsidR="000B0DC1">
        <w:t>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464ACD00">
      <w:r w:rsidRPr="00337055">
        <w:rPr>
          <w:b/>
        </w:rPr>
        <w:t xml:space="preserve">Zaprošeni naziv: </w:t>
      </w:r>
      <w:r w:rsidR="003B68FE">
        <w:rPr>
          <w:b/>
        </w:rPr>
        <w:t>asistent</w:t>
      </w:r>
      <w:r w:rsidRPr="00F53C9B">
        <w:rPr>
          <w:b/>
        </w:rPr>
        <w:t xml:space="preserve"> (prva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EA7473A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04410B09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206BBF" w:rsidR="00947308" w:rsidP="00206BBF" w:rsidRDefault="00D25DE3" w14:paraId="4F919EE2" w14:textId="18AB22FA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(WoS)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Pr="00673A43" w:rsidR="00BA4239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al. (ur.) </w:t>
            </w:r>
            <w:r w:rsidRPr="00673A43" w:rsidR="00BA4239">
              <w:rPr>
                <w:i/>
                <w:highlight w:val="yellow"/>
              </w:rPr>
              <w:t>Južnoslovenski jezici</w:t>
            </w:r>
            <w:r w:rsidRPr="00673A43" w:rsidR="00BA4239">
              <w:rPr>
                <w:highlight w:val="yellow"/>
              </w:rPr>
              <w:t>. Beograd: Beogradska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206BBF" w:rsidRDefault="00D25DE3" w14:paraId="73233C81" w14:textId="49777F00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Pr="0063174D" w:rsidR="00BA4239">
        <w:rPr>
          <w:highlight w:val="yellow"/>
        </w:rPr>
        <w:t>Subjectlose Sätze</w:t>
      </w:r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>44 SLE Conference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Pr="006540A0" w:rsidR="00BA4239">
        <w:rPr>
          <w:highlight w:val="yellow"/>
        </w:rPr>
        <w:t xml:space="preserve">Functions and mechanisms in linguistic research: Lessons from speech prosody. </w:t>
      </w:r>
      <w:r w:rsidRPr="006540A0" w:rsidR="00BA4239">
        <w:rPr>
          <w:rStyle w:val="st"/>
          <w:i/>
          <w:highlight w:val="yellow"/>
        </w:rPr>
        <w:t xml:space="preserve">International Conference of Experimental </w:t>
      </w:r>
      <w:r w:rsidRPr="006540A0" w:rsidR="00BA4239">
        <w:rPr>
          <w:rStyle w:val="Poudarek"/>
          <w:i w:val="0"/>
          <w:highlight w:val="yellow"/>
        </w:rPr>
        <w:t>Linguistics</w:t>
      </w:r>
      <w:r w:rsidRPr="006540A0" w:rsidR="00BA4239">
        <w:rPr>
          <w:rStyle w:val="st"/>
          <w:highlight w:val="yellow"/>
        </w:rPr>
        <w:t>. ExLing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Universidad de la Rioja,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>. ExLing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Pr="009960A1" w:rsidR="00EF3233">
        <w:rPr>
          <w:rStyle w:val="st"/>
          <w:highlight w:val="yellow"/>
        </w:rPr>
        <w:t xml:space="preserve">International Conference of Experimental </w:t>
      </w:r>
      <w:r w:rsidRPr="009960A1" w:rsidR="00EF3233">
        <w:rPr>
          <w:rStyle w:val="Poudarek"/>
          <w:highlight w:val="yellow"/>
        </w:rPr>
        <w:t>Linguistics</w:t>
      </w:r>
      <w:r w:rsidRPr="009960A1" w:rsidR="00EF3233">
        <w:rPr>
          <w:rStyle w:val="st"/>
          <w:highlight w:val="yellow"/>
        </w:rPr>
        <w:t>. ExLing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487CFA" w:rsidR="00487CFA" w:rsidP="00487CFA" w:rsidRDefault="004977BE" w14:paraId="688C9198" w14:textId="2009F1B2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487CFA" w:rsidP="00487CFA" w:rsidRDefault="00487CFA" w14:paraId="2B6AE7B3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487CFA" w:rsidR="00487CFA" w:rsidP="00487CFA" w:rsidRDefault="00487CFA" w14:paraId="52FA25F1" w14:textId="51AAEF55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 xml:space="preserve">Navedba </w:t>
      </w:r>
      <w:r>
        <w:rPr>
          <w:highlight w:val="yellow"/>
        </w:rPr>
        <w:t>drugih aktivnosti</w:t>
      </w:r>
      <w:r w:rsidRPr="009960A1">
        <w:rPr>
          <w:highlight w:val="yellow"/>
        </w:rPr>
        <w:t>.</w:t>
      </w:r>
    </w:p>
    <w:p w:rsidRPr="00206BBF" w:rsidR="00AC463D" w:rsidP="00206BBF" w:rsidRDefault="00D25DE3" w14:paraId="4045F9BC" w14:textId="62E03B72">
      <w:pPr>
        <w:pStyle w:val="Naslov"/>
      </w:pPr>
      <w:r>
        <w:t>1</w:t>
      </w:r>
      <w:r w:rsidR="00487CFA">
        <w:t>6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498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Pr="00673A43" w:rsidR="006426A6" w:rsidTr="006426A6" w14:paraId="7D7C6DB1" w14:textId="77777777">
        <w:trPr>
          <w:trHeight w:val="228"/>
        </w:trPr>
        <w:tc>
          <w:tcPr>
            <w:tcW w:w="2541" w:type="dxa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216A8E42" w14:textId="139FB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1064B4">
              <w:rPr>
                <w:b/>
              </w:rPr>
              <w:t>Zahtevano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:rsidRPr="00673A43" w:rsidR="006426A6" w:rsidP="00870E53" w:rsidRDefault="006426A6" w14:paraId="28D48EF1" w14:textId="001F0140">
            <w:pPr>
              <w:jc w:val="center"/>
            </w:pPr>
            <w:r>
              <w:rPr>
                <w:b/>
              </w:rPr>
              <w:t xml:space="preserve">    </w:t>
            </w:r>
            <w:r w:rsidRPr="001064B4">
              <w:rPr>
                <w:b/>
              </w:rPr>
              <w:t>Doseženo</w:t>
            </w:r>
          </w:p>
        </w:tc>
      </w:tr>
      <w:tr w:rsidRPr="00673A43" w:rsidR="006426A6" w:rsidTr="00F17235" w14:paraId="645C3D2A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A50C96" w:rsidP="00A50C96" w:rsidRDefault="00A50C96" w14:paraId="74633DFC" w14:textId="55533B3B">
            <w:r>
              <w:t>Dokončan zadnji študij s povprečno oceno najmanj prav dobro (8), pri čemer se pri izračunu povprečja upoštevaj ocene vseh opravljenih izpitov, vaj in drugih ocenjenih študijskih obveznosti</w:t>
            </w:r>
            <w:bookmarkStart w:name="_GoBack" w:id="1"/>
            <w:bookmarkEnd w:id="1"/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C72" w:rsidR="006426A6" w:rsidP="00C97EB2" w:rsidRDefault="006426A6" w14:paraId="2FD3843D" w14:textId="4F5571BC">
            <w:pPr>
              <w:jc w:val="center"/>
              <w:rPr>
                <w:b/>
              </w:rPr>
            </w:pPr>
            <w:r>
              <w:rPr>
                <w:b/>
              </w:rPr>
              <w:t>povprečna ocena 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73A43" w:rsidR="006426A6" w:rsidP="00C97EB2" w:rsidRDefault="006426A6" w14:paraId="6084DE97" w14:textId="3D74167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8,6</w:t>
            </w:r>
          </w:p>
        </w:tc>
      </w:tr>
      <w:tr w:rsidRPr="00673A43" w:rsidR="006426A6" w:rsidTr="00F17235" w14:paraId="51704251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6426A6" w:rsidP="006826FD" w:rsidRDefault="006426A6" w14:paraId="41A36D31" w14:textId="62DBBF8F">
            <w:r>
              <w:t xml:space="preserve">Ocena zaključnega dela, če je le-to pogoj za zaključek študija, najmanj prav dobro (8) 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426A6" w:rsidP="00C97EB2" w:rsidRDefault="006426A6" w14:paraId="7581FC20" w14:textId="1BF913AA">
            <w:pPr>
              <w:jc w:val="center"/>
              <w:rPr>
                <w:b/>
              </w:rPr>
            </w:pPr>
            <w:r>
              <w:rPr>
                <w:b/>
              </w:rPr>
              <w:t>ocena 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="006426A6" w:rsidP="00C97EB2" w:rsidRDefault="006426A6" w14:paraId="16B24E3D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</w:tbl>
    <w:p w:rsidRPr="00D25DE3" w:rsidR="00E70DED" w:rsidP="00487CFA" w:rsidRDefault="00E70DED" w14:paraId="519C4156" w14:textId="62478E45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0762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1D2C56"/>
    <w:rsid w:val="002037DB"/>
    <w:rsid w:val="00205FE8"/>
    <w:rsid w:val="00206BBF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5A96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68FE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6D87"/>
    <w:rsid w:val="00467B61"/>
    <w:rsid w:val="0047159C"/>
    <w:rsid w:val="004725C6"/>
    <w:rsid w:val="00477A6D"/>
    <w:rsid w:val="00487CFA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C423E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6A6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A7527"/>
    <w:rsid w:val="006B363C"/>
    <w:rsid w:val="006C6987"/>
    <w:rsid w:val="006D61B7"/>
    <w:rsid w:val="006D6734"/>
    <w:rsid w:val="006F2306"/>
    <w:rsid w:val="006F408F"/>
    <w:rsid w:val="006F623A"/>
    <w:rsid w:val="00710F93"/>
    <w:rsid w:val="00713BC7"/>
    <w:rsid w:val="007225AB"/>
    <w:rsid w:val="0073131F"/>
    <w:rsid w:val="007357BB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47D32"/>
    <w:rsid w:val="008504B5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56724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0C96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3903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422A"/>
    <w:rsid w:val="00CC1B5D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935"/>
    <w:rsid w:val="00D25DE3"/>
    <w:rsid w:val="00D26123"/>
    <w:rsid w:val="00D50F53"/>
    <w:rsid w:val="00D63C59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6D13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17235"/>
    <w:rsid w:val="00F2092B"/>
    <w:rsid w:val="00F2517F"/>
    <w:rsid w:val="00F25CE3"/>
    <w:rsid w:val="00F3415C"/>
    <w:rsid w:val="00F34A2B"/>
    <w:rsid w:val="00F36659"/>
    <w:rsid w:val="00F5166A"/>
    <w:rsid w:val="00F53C9B"/>
    <w:rsid w:val="00F63A47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16E2"/>
    <w:rsid w:val="00FE5479"/>
    <w:rsid w:val="00FF051D"/>
    <w:rsid w:val="294B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B100A-4F17-43DF-9D82-ACDBA80904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5</revision>
  <lastPrinted>2012-04-13T07:55:00.0000000Z</lastPrinted>
  <dcterms:created xsi:type="dcterms:W3CDTF">2020-03-20T06:39:00.0000000Z</dcterms:created>
  <dcterms:modified xsi:type="dcterms:W3CDTF">2020-08-24T08:39:57.3341704Z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